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80CAA70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716348">
        <w:rPr>
          <w:b/>
          <w:bCs/>
          <w:sz w:val="36"/>
          <w:szCs w:val="36"/>
        </w:rPr>
        <w:t>1</w:t>
      </w:r>
      <w:r w:rsidR="00157C2E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530A54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57C2E">
        <w:t>Benke-Salamon Ilona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9611E4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2026-10-07T16:08:00Z</cp:lastPrinted>
  <dcterms:created xsi:type="dcterms:W3CDTF">2026-10-07T16:12:00Z</dcterms:created>
  <dcterms:modified xsi:type="dcterms:W3CDTF">2026-10-07T16:12:00Z</dcterms:modified>
</cp:coreProperties>
</file>