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2C002B54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2925B9">
        <w:rPr>
          <w:b/>
          <w:bCs/>
          <w:sz w:val="36"/>
          <w:szCs w:val="36"/>
        </w:rPr>
        <w:t>4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5CDDB104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2925B9">
        <w:t>Makai Zsolt</w:t>
      </w:r>
      <w:r w:rsidR="007602A3">
        <w:t xml:space="preserve"> </w:t>
      </w:r>
      <w:r w:rsidR="002925B9">
        <w:t>védőfelszerelés vásárlási</w:t>
      </w:r>
      <w:r w:rsidR="00442EDF">
        <w:t xml:space="preserve"> </w:t>
      </w:r>
      <w:r w:rsidR="009D4266">
        <w:t xml:space="preserve">kérelmét </w:t>
      </w:r>
      <w:r w:rsidR="000D6471">
        <w:t>20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2026-08-04T09:14:00Z</cp:lastPrinted>
  <dcterms:created xsi:type="dcterms:W3CDTF">2026-08-04T09:15:00Z</dcterms:created>
  <dcterms:modified xsi:type="dcterms:W3CDTF">2026-08-04T09:15:00Z</dcterms:modified>
</cp:coreProperties>
</file>