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289DD30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B7D45">
        <w:rPr>
          <w:b/>
          <w:bCs/>
          <w:sz w:val="36"/>
          <w:szCs w:val="36"/>
        </w:rPr>
        <w:t>2</w:t>
      </w:r>
      <w:r w:rsidR="007267DF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E69B10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7267DF">
        <w:t>Deim Beáta</w:t>
      </w:r>
      <w:r w:rsidR="007602A3">
        <w:t xml:space="preserve"> </w:t>
      </w:r>
      <w:r w:rsidR="007267DF">
        <w:t>számítógépes korszerűsítési</w:t>
      </w:r>
      <w:r w:rsidR="008742EA">
        <w:t xml:space="preserve"> </w:t>
      </w:r>
      <w:r w:rsidR="009D4266">
        <w:t xml:space="preserve">kérelmét </w:t>
      </w:r>
      <w:r w:rsidR="00FB7D45">
        <w:t>30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2026-07-06T12:54:00Z</cp:lastPrinted>
  <dcterms:created xsi:type="dcterms:W3CDTF">2026-07-06T12:55:00Z</dcterms:created>
  <dcterms:modified xsi:type="dcterms:W3CDTF">2026-07-06T12:55:00Z</dcterms:modified>
</cp:coreProperties>
</file>