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7A68CAC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400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EE1CD3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proofErr w:type="spellStart"/>
      <w:r w:rsidR="00BC260B">
        <w:t>Sharouf</w:t>
      </w:r>
      <w:proofErr w:type="spellEnd"/>
      <w:r w:rsidR="00BC260B">
        <w:t xml:space="preserve"> Ibrahim</w:t>
      </w:r>
      <w:r w:rsidR="007602A3">
        <w:t xml:space="preserve"> számítógépes korszerűsítési</w:t>
      </w:r>
      <w:r w:rsidR="008742EA">
        <w:t xml:space="preserve"> </w:t>
      </w:r>
      <w:r w:rsidR="009D4266">
        <w:t xml:space="preserve">kérelmét </w:t>
      </w:r>
      <w:r w:rsidR="00D061D3">
        <w:t>200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061D3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2026-06-23T12:32:00Z</cp:lastPrinted>
  <dcterms:created xsi:type="dcterms:W3CDTF">2026-06-23T12:32:00Z</dcterms:created>
  <dcterms:modified xsi:type="dcterms:W3CDTF">2026-06-23T12:32:00Z</dcterms:modified>
</cp:coreProperties>
</file>