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690F9F4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23A250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DC740B">
        <w:t>Sándor Dávid</w:t>
      </w:r>
      <w:r w:rsidR="002576BB">
        <w:t xml:space="preserve"> </w:t>
      </w:r>
      <w:r w:rsidR="00DC740B">
        <w:t>szakkönyv vásárlási</w:t>
      </w:r>
      <w:r w:rsidR="007F4614">
        <w:t xml:space="preserve"> </w:t>
      </w:r>
      <w:r w:rsidR="009D4266">
        <w:t xml:space="preserve">kérelmét </w:t>
      </w:r>
      <w:r w:rsidR="00360AFC">
        <w:t>5</w:t>
      </w:r>
      <w:r w:rsidR="009E2875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360AFC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5AA05CDF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F24ABF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C1B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ABF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2026-04-27T12:28:00Z</cp:lastPrinted>
  <dcterms:created xsi:type="dcterms:W3CDTF">2026-05-11T15:38:00Z</dcterms:created>
  <dcterms:modified xsi:type="dcterms:W3CDTF">2026-05-11T15:50:00Z</dcterms:modified>
</cp:coreProperties>
</file>