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1F3674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A052DC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0EE9DA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A052DC">
        <w:t>Tándor Zoltán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</w:t>
      </w:r>
      <w:r w:rsidR="00A052DC">
        <w:t>2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A052DC">
        <w:t>húsz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2026-05-11T16:12:00Z</cp:lastPrinted>
  <dcterms:created xsi:type="dcterms:W3CDTF">2026-05-11T16:13:00Z</dcterms:created>
  <dcterms:modified xsi:type="dcterms:W3CDTF">2026-05-11T16:13:00Z</dcterms:modified>
</cp:coreProperties>
</file>