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D8FE85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E0EE1">
        <w:rPr>
          <w:b/>
          <w:bCs/>
          <w:sz w:val="36"/>
          <w:szCs w:val="36"/>
        </w:rPr>
        <w:t>2</w:t>
      </w:r>
      <w:r w:rsidR="00F60B2B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1D3DA4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F60B2B">
        <w:t>Koroknai Erzsébet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A91100">
        <w:t>2</w:t>
      </w:r>
      <w:r w:rsidR="00F60B2B">
        <w:t>5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91100">
        <w:t>kettőszáz</w:t>
      </w:r>
      <w:r w:rsidR="00F60B2B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2026-05-11T16:13:00Z</cp:lastPrinted>
  <dcterms:created xsi:type="dcterms:W3CDTF">2026-05-11T16:15:00Z</dcterms:created>
  <dcterms:modified xsi:type="dcterms:W3CDTF">2026-05-11T16:15:00Z</dcterms:modified>
</cp:coreProperties>
</file>