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1F38AA">
        <w:rPr>
          <w:b/>
          <w:bCs/>
          <w:sz w:val="36"/>
          <w:szCs w:val="36"/>
        </w:rPr>
        <w:t>142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763C94">
        <w:t xml:space="preserve"> dr. </w:t>
      </w:r>
      <w:r w:rsidR="00014076">
        <w:t>Gazdik Irén</w:t>
      </w:r>
      <w:r w:rsidR="003135ED">
        <w:t xml:space="preserve"> </w:t>
      </w:r>
      <w:r w:rsidR="00763C94">
        <w:t>egészségügyi dolgozói rekreációs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014076">
        <w:t>2</w:t>
      </w:r>
      <w:r w:rsidR="009F39D3">
        <w:t>0</w:t>
      </w:r>
      <w:r w:rsidR="003762D0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014076">
        <w:t>Kettős</w:t>
      </w:r>
      <w:r w:rsidR="009F39D3">
        <w:t>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82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307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2BB5-38F1-4204-8354-F6A5C6DA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1140/2022.(XI.9.)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2022-11-14T19:12:00Z</cp:lastPrinted>
  <dcterms:created xsi:type="dcterms:W3CDTF">2022-11-14T19:13:00Z</dcterms:created>
  <dcterms:modified xsi:type="dcterms:W3CDTF">2022-11-14T19:17:00Z</dcterms:modified>
</cp:coreProperties>
</file>